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5A" w:rsidRDefault="00723FDF">
      <w:pPr>
        <w:pStyle w:val="Standard"/>
      </w:pPr>
      <w:r>
        <w:t>Energetický regulační úřad</w:t>
      </w:r>
    </w:p>
    <w:p w:rsidR="001A5A5A" w:rsidRDefault="00723FDF">
      <w:pPr>
        <w:pStyle w:val="Standard"/>
      </w:pPr>
      <w:r>
        <w:t>Masarykovo nám. 5</w:t>
      </w:r>
    </w:p>
    <w:p w:rsidR="001A5A5A" w:rsidRDefault="00723FDF">
      <w:pPr>
        <w:pStyle w:val="Standard"/>
      </w:pPr>
      <w:r>
        <w:t>586 01 Jihlava</w:t>
      </w: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Návrh na zahájení</w:t>
      </w:r>
      <w:r w:rsidR="002239D7">
        <w:t xml:space="preserve"> správního řízení o vrácení pře</w:t>
      </w:r>
      <w:r>
        <w:t>platku</w:t>
      </w: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Navrhovatel:</w:t>
      </w:r>
    </w:p>
    <w:p w:rsidR="002239D7" w:rsidRDefault="002239D7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Odpůrce:</w:t>
      </w:r>
      <w:r>
        <w:tab/>
        <w:t>ENWOX ENERGY s.r.o.</w:t>
      </w:r>
    </w:p>
    <w:p w:rsidR="001A5A5A" w:rsidRDefault="00723FDF">
      <w:pPr>
        <w:pStyle w:val="Standard"/>
      </w:pPr>
      <w:r>
        <w:tab/>
      </w:r>
      <w:r>
        <w:tab/>
        <w:t>IČ: 02639564</w:t>
      </w:r>
    </w:p>
    <w:p w:rsidR="001A5A5A" w:rsidRDefault="00723FDF">
      <w:pPr>
        <w:pStyle w:val="Standard"/>
      </w:pPr>
      <w:r>
        <w:tab/>
      </w:r>
      <w:r>
        <w:tab/>
        <w:t>sídlem: Denisova 639/2, PSČ: 702 00 Ostrava</w:t>
      </w:r>
    </w:p>
    <w:p w:rsidR="001A5A5A" w:rsidRDefault="001A5A5A">
      <w:pPr>
        <w:pStyle w:val="Standard"/>
      </w:pP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Přílohy: dle textu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Navrhovatel uzavřel dne xx.xx.xxxx s odpůrcem smlouvu o dodávce xxxxx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Návrh na provedení dokazování: smlouva ze dne xx.xx.xxxx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II.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Dne xx.xx.xxxx odpůrce zaslal Navrhovateli vyúčtování za období: xx.xx.xxxx do xx.xx.xxxx ve výši xxx,- Kč, splatný dne xx.xx.xxxx.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Návrh na provedení dokazování: vyúčtování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III.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 xml:space="preserve">Do dnešního dne nebyl přeplatek Odpůrcem uhrazen a Navrhovatel tak nemá jinou </w:t>
      </w:r>
      <w:r w:rsidR="00293591">
        <w:t>možnost</w:t>
      </w:r>
      <w:r>
        <w:t xml:space="preserve"> než se domáhat úhrady cestou správního řízení.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IV.</w:t>
      </w:r>
    </w:p>
    <w:p w:rsidR="001A5A5A" w:rsidRDefault="001A5A5A">
      <w:pPr>
        <w:pStyle w:val="Standard"/>
      </w:pPr>
    </w:p>
    <w:p w:rsidR="001A5A5A" w:rsidRDefault="00723FDF">
      <w:pPr>
        <w:pStyle w:val="Standard"/>
      </w:pPr>
      <w:r>
        <w:t>Vzhledem k výše uvedenému se navrhovatel domáhá vydání rozhodnutí následujícího znění:</w:t>
      </w:r>
    </w:p>
    <w:p w:rsidR="001A5A5A" w:rsidRDefault="001A5A5A">
      <w:pPr>
        <w:pStyle w:val="Standard"/>
      </w:pPr>
    </w:p>
    <w:p w:rsidR="00B35B10" w:rsidRDefault="00B35B10" w:rsidP="00B35B10">
      <w:pPr>
        <w:pStyle w:val="Standard"/>
      </w:pPr>
      <w:bookmarkStart w:id="0" w:name="_GoBack"/>
      <w:bookmarkEnd w:id="0"/>
      <w:r>
        <w:t xml:space="preserve">Společnost ENWOX ENERGY s.r.o., se sídlem Denisova 639/2, 702 00 Ostrava – Moravská Ostrava, IČ: 12639564, jako držitel licence na obchod s elektřinou, je povinna uhradit zákazníkovi </w:t>
      </w:r>
      <w:r>
        <w:t>xxxx xxxx</w:t>
      </w:r>
      <w:r>
        <w:t xml:space="preserve">, narozen </w:t>
      </w:r>
      <w:r>
        <w:t>xx.xx.xxxx</w:t>
      </w:r>
      <w:r>
        <w:t xml:space="preserve">, bytem </w:t>
      </w:r>
      <w:r>
        <w:t>xxxxxxx</w:t>
      </w:r>
      <w:r>
        <w:t xml:space="preserve">, částku </w:t>
      </w:r>
      <w:r>
        <w:t>xxx</w:t>
      </w:r>
      <w:r>
        <w:t xml:space="preserve">,- Kč jako přeplatek vyúčtování č. </w:t>
      </w:r>
      <w:r>
        <w:t>xxxx</w:t>
      </w:r>
      <w:r>
        <w:t xml:space="preserve"> ze dne </w:t>
      </w:r>
      <w:r>
        <w:t>xx</w:t>
      </w:r>
      <w:r>
        <w:t>.</w:t>
      </w:r>
      <w:r>
        <w:t>xx.xxxx</w:t>
      </w:r>
      <w:r>
        <w:t xml:space="preserve"> ke Smlouvě o dodávkách elektrické energie a zařízení č. </w:t>
      </w:r>
      <w:r>
        <w:t>xxxxx</w:t>
      </w:r>
      <w:r>
        <w:t xml:space="preserve"> (za období </w:t>
      </w:r>
      <w:r>
        <w:t>xx</w:t>
      </w:r>
      <w:r>
        <w:t>.</w:t>
      </w:r>
      <w:r>
        <w:t>xx.xxxx</w:t>
      </w:r>
      <w:r>
        <w:t xml:space="preserve"> až </w:t>
      </w:r>
      <w:r>
        <w:t>xx.xx.xxxx</w:t>
      </w:r>
      <w:r>
        <w:t xml:space="preserve">), spolu se zákonným úrokem z prodlení ode dne </w:t>
      </w:r>
      <w:r>
        <w:t>xx.xx.xxxx</w:t>
      </w:r>
      <w:r>
        <w:t xml:space="preserve"> do zaplacení, a to vše do 10 (deseti) dnů od právní moci rozhodnutí.</w:t>
      </w:r>
    </w:p>
    <w:p w:rsidR="00B35B10" w:rsidRDefault="00B35B10">
      <w:pPr>
        <w:pStyle w:val="Standard"/>
      </w:pPr>
    </w:p>
    <w:sectPr w:rsidR="00B35B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52" w:rsidRDefault="00C63A52">
      <w:r>
        <w:separator/>
      </w:r>
    </w:p>
  </w:endnote>
  <w:endnote w:type="continuationSeparator" w:id="0">
    <w:p w:rsidR="00C63A52" w:rsidRDefault="00C6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52" w:rsidRDefault="00C63A52">
      <w:r>
        <w:rPr>
          <w:color w:val="000000"/>
        </w:rPr>
        <w:separator/>
      </w:r>
    </w:p>
  </w:footnote>
  <w:footnote w:type="continuationSeparator" w:id="0">
    <w:p w:rsidR="00C63A52" w:rsidRDefault="00C6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5A"/>
    <w:rsid w:val="001A5A5A"/>
    <w:rsid w:val="002239D7"/>
    <w:rsid w:val="00293591"/>
    <w:rsid w:val="00723FDF"/>
    <w:rsid w:val="00B35B10"/>
    <w:rsid w:val="00C6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57D"/>
  <w15:docId w15:val="{71DE9CF0-0EE0-4F95-8CAA-03443D9C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Kazbunda</dc:creator>
  <cp:lastModifiedBy>Milan Jaroš - DF</cp:lastModifiedBy>
  <cp:revision>2</cp:revision>
  <dcterms:created xsi:type="dcterms:W3CDTF">2017-12-13T10:16:00Z</dcterms:created>
  <dcterms:modified xsi:type="dcterms:W3CDTF">2017-12-13T10:16:00Z</dcterms:modified>
</cp:coreProperties>
</file>